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9A4239" w:rsidRPr="00BA3BB2" w:rsidRDefault="009A423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435A59" w:rsidP="00BA3BB2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3BB2">
        <w:rPr>
          <w:rFonts w:ascii="Times New Roman" w:hAnsi="Times New Roman" w:cs="Times New Roman"/>
          <w:b/>
          <w:bCs/>
          <w:sz w:val="36"/>
          <w:szCs w:val="36"/>
        </w:rPr>
        <w:t>БУДЬТЕ БДИТЕЛЬНЫ!</w:t>
      </w:r>
    </w:p>
    <w:p w:rsidR="00435A59" w:rsidRDefault="00435A59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:rsidR="00435A59" w:rsidRDefault="00DD1DE4" w:rsidP="00BA3BB2">
      <w:pPr>
        <w:tabs>
          <w:tab w:val="left" w:pos="129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59690</wp:posOffset>
                </wp:positionV>
                <wp:extent cx="3400425" cy="1533525"/>
                <wp:effectExtent l="13335" t="1206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A59" w:rsidRPr="00BA3BB2" w:rsidRDefault="00435A59" w:rsidP="00BA3B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целях пресечения фактов распространения наркотических веществ</w:t>
                            </w:r>
                            <w:r w:rsidRPr="00BA3B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на территории Ростовской области стартовал второй этап Всероссийской акции «Сообщи,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3B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где торгуют смертью!».</w:t>
                            </w:r>
                          </w:p>
                          <w:p w:rsidR="00435A59" w:rsidRDefault="00435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0.05pt;margin-top:4.7pt;width:267.75pt;height:1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">
                <v:textbox>
                  <w:txbxContent>
                    <w:p w:rsidR="00435A59" w:rsidRPr="00BA3BB2" w:rsidRDefault="00435A59" w:rsidP="00BA3BB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В целях пресечения фактов распространения наркотических веществ</w:t>
                      </w:r>
                      <w:r w:rsidRPr="00BA3BB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на территории Ростовской области стартовал второй этап Всероссийской акции «Сообщи,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A3BB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где торгуют смертью!».</w:t>
                      </w:r>
                    </w:p>
                    <w:p w:rsidR="00435A59" w:rsidRDefault="00435A59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3005455" cy="163004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59" w:rsidRPr="00BA3BB2" w:rsidRDefault="00D135D1" w:rsidP="00D135D1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По специально выделенным телефонным линиям и «телефонам доверия» можно сообщить о фактах распространения наркотиков в районе, получить консультации и помощь по вопросам лечения и реабилитации наркозависимых, другую интересующую информацию.</w:t>
      </w:r>
    </w:p>
    <w:p w:rsidR="00435A59" w:rsidRPr="00BA3BB2" w:rsidRDefault="00D135D1" w:rsidP="00D135D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5A59" w:rsidRPr="00BA3BB2">
        <w:rPr>
          <w:rFonts w:ascii="Times New Roman" w:hAnsi="Times New Roman" w:cs="Times New Roman"/>
          <w:sz w:val="28"/>
          <w:szCs w:val="28"/>
        </w:rPr>
        <w:t>Номера «телефонов доверия»: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телефон круглосуточной «горячей линии»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249-33-44;</w:t>
      </w:r>
    </w:p>
    <w:p w:rsidR="00D54FE6" w:rsidRPr="00D135D1" w:rsidRDefault="00D54FE6" w:rsidP="00D135D1">
      <w:pPr>
        <w:tabs>
          <w:tab w:val="left" w:pos="284"/>
          <w:tab w:val="left" w:pos="10490"/>
        </w:tabs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круглосуточный телефон дежурной части </w:t>
      </w:r>
      <w:r w:rsidRPr="00D54FE6"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gramStart"/>
      <w:r w:rsidRPr="00D54FE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54FE6">
        <w:rPr>
          <w:rFonts w:ascii="Times New Roman" w:hAnsi="Times New Roman" w:cs="Times New Roman"/>
          <w:sz w:val="28"/>
          <w:szCs w:val="28"/>
        </w:rPr>
        <w:t xml:space="preserve"> оборотом наркотиков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ГУ МВД России по </w:t>
      </w:r>
      <w:r w:rsidR="00D135D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Ростовской области - </w:t>
      </w:r>
      <w:r w:rsidRPr="00D54FE6">
        <w:rPr>
          <w:rFonts w:ascii="Times New Roman" w:hAnsi="Times New Roman" w:cs="Times New Roman"/>
          <w:b/>
          <w:spacing w:val="-4"/>
          <w:sz w:val="28"/>
          <w:szCs w:val="28"/>
        </w:rPr>
        <w:t>8 (863) 249-34-44;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D54FE6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D54FE6">
        <w:rPr>
          <w:rFonts w:ascii="Times New Roman" w:hAnsi="Times New Roman" w:cs="Times New Roman"/>
          <w:b/>
          <w:sz w:val="28"/>
          <w:szCs w:val="28"/>
        </w:rPr>
        <w:t>(863) 240-60-70</w:t>
      </w:r>
      <w:r w:rsidR="009A4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54FE6">
        <w:rPr>
          <w:rFonts w:ascii="Times New Roman" w:hAnsi="Times New Roman" w:cs="Times New Roman"/>
          <w:sz w:val="28"/>
          <w:szCs w:val="28"/>
        </w:rPr>
        <w:t>(</w:t>
      </w:r>
      <w:r w:rsidRPr="00D54FE6">
        <w:rPr>
          <w:rFonts w:ascii="Times New Roman" w:hAnsi="Times New Roman" w:cs="Times New Roman"/>
          <w:sz w:val="28"/>
        </w:rPr>
        <w:t> </w:t>
      </w:r>
      <w:proofErr w:type="gramEnd"/>
      <w:r w:rsidRPr="00D54FE6">
        <w:rPr>
          <w:rFonts w:ascii="Times New Roman" w:hAnsi="Times New Roman" w:cs="Times New Roman"/>
          <w:sz w:val="28"/>
          <w:szCs w:val="28"/>
        </w:rPr>
        <w:t>понедельник-пятница, с 9.00 до 17.30);</w:t>
      </w:r>
    </w:p>
    <w:p w:rsidR="00D54FE6" w:rsidRPr="00D54FE6" w:rsidRDefault="00D54FE6" w:rsidP="00D135D1">
      <w:pPr>
        <w:tabs>
          <w:tab w:val="left" w:pos="284"/>
          <w:tab w:val="left" w:pos="10490"/>
        </w:tabs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FE6">
        <w:rPr>
          <w:rFonts w:ascii="Times New Roman" w:hAnsi="Times New Roman" w:cs="Times New Roman"/>
          <w:sz w:val="28"/>
          <w:szCs w:val="28"/>
        </w:rPr>
        <w:t xml:space="preserve">раздел «Прием обращений» официального сайта ГУ МВД России по Ростовской области </w:t>
      </w:r>
      <w:hyperlink r:id="rId7" w:history="1">
        <w:r w:rsidRPr="00D54F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https://61.мвд.рф/request_main</w:t>
        </w:r>
      </w:hyperlink>
      <w:r w:rsidRPr="00D54FE6">
        <w:rPr>
          <w:rFonts w:ascii="Times New Roman" w:hAnsi="Times New Roman" w:cs="Times New Roman"/>
          <w:sz w:val="28"/>
          <w:szCs w:val="28"/>
        </w:rPr>
        <w:t>;</w:t>
      </w:r>
      <w:r w:rsidR="00D135D1">
        <w:rPr>
          <w:rFonts w:ascii="Times New Roman" w:hAnsi="Times New Roman" w:cs="Times New Roman"/>
          <w:sz w:val="28"/>
          <w:szCs w:val="28"/>
        </w:rPr>
        <w:t xml:space="preserve"> </w:t>
      </w:r>
      <w:r w:rsidRPr="00D54FE6">
        <w:rPr>
          <w:rFonts w:ascii="Times New Roman" w:hAnsi="Times New Roman" w:cs="Times New Roman"/>
          <w:sz w:val="28"/>
          <w:szCs w:val="28"/>
        </w:rPr>
        <w:t>дежурная часть ОМВД России по Тацинскому району – 2-11-32 или 02;</w:t>
      </w:r>
    </w:p>
    <w:p w:rsidR="00D54FE6" w:rsidRPr="00D54FE6" w:rsidRDefault="00D54FE6" w:rsidP="00D135D1">
      <w:pPr>
        <w:tabs>
          <w:tab w:val="left" w:pos="28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D54FE6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антинаркотическая комиссия Тацинского района – 2-14-85.</w:t>
      </w:r>
    </w:p>
    <w:p w:rsidR="00435A59" w:rsidRDefault="00435A59" w:rsidP="00BA3BB2">
      <w:pPr>
        <w:tabs>
          <w:tab w:val="left" w:pos="1290"/>
        </w:tabs>
        <w:ind w:firstLine="1293"/>
        <w:rPr>
          <w:rFonts w:ascii="Times New Roman" w:hAnsi="Times New Roman" w:cs="Times New Roman"/>
          <w:sz w:val="28"/>
          <w:szCs w:val="28"/>
        </w:rPr>
      </w:pPr>
    </w:p>
    <w:p w:rsidR="00435A59" w:rsidRPr="00BA3BB2" w:rsidRDefault="00435A59" w:rsidP="00D135D1">
      <w:pPr>
        <w:tabs>
          <w:tab w:val="left" w:pos="1290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A3BB2">
        <w:rPr>
          <w:rFonts w:ascii="Times New Roman" w:hAnsi="Times New Roman" w:cs="Times New Roman"/>
          <w:b/>
          <w:bCs/>
          <w:sz w:val="28"/>
          <w:szCs w:val="28"/>
          <w:u w:val="single"/>
        </w:rPr>
        <w:t>Будьте бдительны! Проинформируйте своих родных и близких!</w:t>
      </w:r>
    </w:p>
    <w:p w:rsidR="00435A59" w:rsidRPr="00BA3BB2" w:rsidRDefault="00435A59" w:rsidP="00BA3BB2">
      <w:pPr>
        <w:tabs>
          <w:tab w:val="left" w:pos="1290"/>
        </w:tabs>
        <w:ind w:firstLine="1293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sectPr w:rsidR="00435A59" w:rsidRPr="00BA3BB2" w:rsidSect="00D135D1">
      <w:pgSz w:w="11906" w:h="16838"/>
      <w:pgMar w:top="1134" w:right="566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98"/>
    <w:rsid w:val="000322FF"/>
    <w:rsid w:val="000C4430"/>
    <w:rsid w:val="001038A7"/>
    <w:rsid w:val="001445DB"/>
    <w:rsid w:val="001A303E"/>
    <w:rsid w:val="00237EC3"/>
    <w:rsid w:val="002A6998"/>
    <w:rsid w:val="002B4ED6"/>
    <w:rsid w:val="003B652F"/>
    <w:rsid w:val="00435A59"/>
    <w:rsid w:val="0044439F"/>
    <w:rsid w:val="0049091A"/>
    <w:rsid w:val="00585047"/>
    <w:rsid w:val="005F3830"/>
    <w:rsid w:val="006C01B7"/>
    <w:rsid w:val="00797D82"/>
    <w:rsid w:val="00894B66"/>
    <w:rsid w:val="008E4273"/>
    <w:rsid w:val="009A4239"/>
    <w:rsid w:val="00B06586"/>
    <w:rsid w:val="00B62A2E"/>
    <w:rsid w:val="00BA3BB2"/>
    <w:rsid w:val="00D135D1"/>
    <w:rsid w:val="00D16457"/>
    <w:rsid w:val="00D54FE6"/>
    <w:rsid w:val="00DD1DE4"/>
    <w:rsid w:val="00E16049"/>
    <w:rsid w:val="00F10D19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7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85047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58504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8504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4604"/>
    <w:rPr>
      <w:color w:val="00000A"/>
    </w:rPr>
  </w:style>
  <w:style w:type="paragraph" w:styleId="a6">
    <w:name w:val="List"/>
    <w:basedOn w:val="a4"/>
    <w:uiPriority w:val="99"/>
    <w:rsid w:val="00585047"/>
  </w:style>
  <w:style w:type="paragraph" w:styleId="a7">
    <w:name w:val="Title"/>
    <w:basedOn w:val="a"/>
    <w:link w:val="a8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2C460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85047"/>
    <w:pPr>
      <w:ind w:left="220" w:hanging="220"/>
    </w:pPr>
  </w:style>
  <w:style w:type="paragraph" w:styleId="a9">
    <w:name w:val="index heading"/>
    <w:basedOn w:val="a"/>
    <w:uiPriority w:val="99"/>
    <w:semiHidden/>
    <w:rsid w:val="00585047"/>
    <w:pPr>
      <w:suppressLineNumbers/>
    </w:pPr>
  </w:style>
  <w:style w:type="paragraph" w:customStyle="1" w:styleId="aa">
    <w:name w:val="Заглавие"/>
    <w:basedOn w:val="a"/>
    <w:uiPriority w:val="99"/>
    <w:rsid w:val="005850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16049"/>
  </w:style>
  <w:style w:type="table" w:styleId="ac">
    <w:name w:val="Table Grid"/>
    <w:basedOn w:val="a1"/>
    <w:uiPriority w:val="99"/>
    <w:rsid w:val="00585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4443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47"/>
    <w:pPr>
      <w:spacing w:after="200" w:line="276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585047"/>
    <w:rPr>
      <w:color w:val="0000FF"/>
      <w:u w:val="single"/>
    </w:rPr>
  </w:style>
  <w:style w:type="paragraph" w:customStyle="1" w:styleId="a3">
    <w:name w:val="Заголовок"/>
    <w:basedOn w:val="a"/>
    <w:next w:val="a4"/>
    <w:uiPriority w:val="99"/>
    <w:rsid w:val="0058504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58504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2C4604"/>
    <w:rPr>
      <w:color w:val="00000A"/>
    </w:rPr>
  </w:style>
  <w:style w:type="paragraph" w:styleId="a6">
    <w:name w:val="List"/>
    <w:basedOn w:val="a4"/>
    <w:uiPriority w:val="99"/>
    <w:rsid w:val="00585047"/>
  </w:style>
  <w:style w:type="paragraph" w:styleId="a7">
    <w:name w:val="Title"/>
    <w:basedOn w:val="a"/>
    <w:link w:val="a8"/>
    <w:uiPriority w:val="99"/>
    <w:qFormat/>
    <w:rsid w:val="00E1604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2C4604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85047"/>
    <w:pPr>
      <w:ind w:left="220" w:hanging="220"/>
    </w:pPr>
  </w:style>
  <w:style w:type="paragraph" w:styleId="a9">
    <w:name w:val="index heading"/>
    <w:basedOn w:val="a"/>
    <w:uiPriority w:val="99"/>
    <w:semiHidden/>
    <w:rsid w:val="00585047"/>
    <w:pPr>
      <w:suppressLineNumbers/>
    </w:pPr>
  </w:style>
  <w:style w:type="paragraph" w:customStyle="1" w:styleId="aa">
    <w:name w:val="Заглавие"/>
    <w:basedOn w:val="a"/>
    <w:uiPriority w:val="99"/>
    <w:rsid w:val="005850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Содержимое таблицы"/>
    <w:basedOn w:val="a"/>
    <w:uiPriority w:val="99"/>
    <w:rsid w:val="00E16049"/>
  </w:style>
  <w:style w:type="table" w:styleId="ac">
    <w:name w:val="Table Grid"/>
    <w:basedOn w:val="a1"/>
    <w:uiPriority w:val="99"/>
    <w:rsid w:val="005850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A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3BB2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99"/>
    <w:qFormat/>
    <w:rsid w:val="004443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61.&#1084;&#1074;&#1076;.&#1088;&#1092;/request_m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</dc:creator>
  <cp:lastModifiedBy>Алиса</cp:lastModifiedBy>
  <cp:revision>4</cp:revision>
  <cp:lastPrinted>2017-03-17T11:36:00Z</cp:lastPrinted>
  <dcterms:created xsi:type="dcterms:W3CDTF">2017-03-17T11:41:00Z</dcterms:created>
  <dcterms:modified xsi:type="dcterms:W3CDTF">2017-03-19T13:14:00Z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